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14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48"/>
      </w:tblGrid>
      <w:tr w:rsidR="00F63867" w:rsidRPr="006727E5" w14:paraId="3ABCB30A" w14:textId="77777777" w:rsidTr="000B2855">
        <w:trPr>
          <w:trHeight w:val="340"/>
        </w:trPr>
        <w:tc>
          <w:tcPr>
            <w:tcW w:w="10348" w:type="dxa"/>
            <w:vAlign w:val="center"/>
          </w:tcPr>
          <w:p w14:paraId="3ABCB309" w14:textId="77777777" w:rsidR="00F63867" w:rsidRPr="006727E5" w:rsidRDefault="006C2D9A" w:rsidP="00C249F2">
            <w:pPr>
              <w:spacing w:line="240" w:lineRule="auto"/>
              <w:rPr>
                <w:b/>
                <w:spacing w:val="6"/>
                <w:sz w:val="24"/>
                <w:szCs w:val="24"/>
              </w:rPr>
            </w:pPr>
            <w:r w:rsidRPr="006727E5">
              <w:rPr>
                <w:b/>
                <w:spacing w:val="6"/>
                <w:sz w:val="24"/>
                <w:szCs w:val="24"/>
                <w:lang w:bidi="pt-PT"/>
              </w:rPr>
              <w:t>Caso DPP N.º:</w:t>
            </w:r>
          </w:p>
        </w:tc>
      </w:tr>
    </w:tbl>
    <w:p w14:paraId="3ABCB30B" w14:textId="77777777" w:rsidR="0067706B" w:rsidRPr="006727E5" w:rsidRDefault="0067706B" w:rsidP="00C249F2">
      <w:pPr>
        <w:spacing w:before="60" w:after="0" w:line="240" w:lineRule="auto"/>
        <w:jc w:val="center"/>
        <w:rPr>
          <w:b/>
          <w:spacing w:val="6"/>
          <w:sz w:val="32"/>
          <w:szCs w:val="24"/>
        </w:rPr>
      </w:pPr>
      <w:r w:rsidRPr="006727E5">
        <w:rPr>
          <w:b/>
          <w:spacing w:val="6"/>
          <w:sz w:val="36"/>
          <w:szCs w:val="24"/>
          <w:lang w:bidi="pt-PT"/>
        </w:rPr>
        <w:t xml:space="preserve">Pedido de Resumo de Motivos </w:t>
      </w:r>
    </w:p>
    <w:p w14:paraId="3ABCB30C" w14:textId="77777777" w:rsidR="0067706B" w:rsidRPr="00081FD6" w:rsidRDefault="0067706B" w:rsidP="00C249F2">
      <w:pPr>
        <w:spacing w:after="120" w:line="240" w:lineRule="auto"/>
        <w:jc w:val="center"/>
        <w:rPr>
          <w:spacing w:val="6"/>
          <w:sz w:val="28"/>
          <w:szCs w:val="24"/>
        </w:rPr>
      </w:pPr>
      <w:r w:rsidRPr="00081FD6">
        <w:rPr>
          <w:spacing w:val="6"/>
          <w:sz w:val="28"/>
          <w:szCs w:val="24"/>
          <w:lang w:bidi="pt-PT"/>
        </w:rPr>
        <w:t>(quando o DPP decide não processar)</w:t>
      </w:r>
    </w:p>
    <w:p w14:paraId="3ABCB30D" w14:textId="77777777" w:rsidR="00C249F2" w:rsidRPr="000B2855" w:rsidRDefault="0067706B" w:rsidP="000B2855">
      <w:pPr>
        <w:spacing w:after="60" w:line="240" w:lineRule="auto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pt-PT"/>
        </w:rPr>
        <w:t>Pode solicitar um resumo dos motivos pelos quais o DPP não seguirá com o processo se:</w:t>
      </w:r>
    </w:p>
    <w:p w14:paraId="3ABCB30E" w14:textId="77777777" w:rsidR="00C249F2" w:rsidRPr="000B2855" w:rsidRDefault="0067706B" w:rsidP="00C249F2">
      <w:pPr>
        <w:pStyle w:val="ListParagraph"/>
        <w:numPr>
          <w:ilvl w:val="0"/>
          <w:numId w:val="8"/>
        </w:numPr>
        <w:spacing w:after="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pt-PT"/>
        </w:rPr>
        <w:t>for vítima de um crime;</w:t>
      </w:r>
    </w:p>
    <w:p w14:paraId="3ABCB30F" w14:textId="77777777" w:rsidR="00C249F2" w:rsidRPr="000B2855" w:rsidRDefault="0067706B" w:rsidP="00C249F2">
      <w:pPr>
        <w:pStyle w:val="ListParagraph"/>
        <w:numPr>
          <w:ilvl w:val="0"/>
          <w:numId w:val="8"/>
        </w:numPr>
        <w:spacing w:after="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pt-PT"/>
        </w:rPr>
        <w:t>for um familiar de uma vítima num caso fatal;</w:t>
      </w:r>
    </w:p>
    <w:p w14:paraId="3ABCB310" w14:textId="77777777" w:rsidR="0067706B" w:rsidRPr="000B2855" w:rsidRDefault="0067706B" w:rsidP="00081FD6">
      <w:pPr>
        <w:pStyle w:val="ListParagraph"/>
        <w:numPr>
          <w:ilvl w:val="0"/>
          <w:numId w:val="8"/>
        </w:numPr>
        <w:spacing w:after="80" w:line="240" w:lineRule="auto"/>
        <w:ind w:left="907" w:hanging="227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pt-PT"/>
        </w:rPr>
        <w:t>for um advogado agindo em nome de qualquer um dos acima mencionados.</w:t>
      </w:r>
    </w:p>
    <w:p w14:paraId="3ABCB311" w14:textId="77777777" w:rsidR="006C2D9A" w:rsidRPr="000B2855" w:rsidRDefault="006C2D9A" w:rsidP="00800864">
      <w:pPr>
        <w:spacing w:after="80" w:line="240" w:lineRule="auto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pt-PT"/>
        </w:rPr>
        <w:t xml:space="preserve">Se desejar solicitar um resumo dos motivos, preencha e envie este formulário ao Gabinete do Diretor do Ministério Público (DPP) </w:t>
      </w:r>
      <w:r w:rsidRPr="000B2855">
        <w:rPr>
          <w:rFonts w:cstheme="minorHAnsi"/>
          <w:b/>
          <w:sz w:val="20"/>
          <w:szCs w:val="20"/>
          <w:lang w:bidi="pt-PT"/>
        </w:rPr>
        <w:t>no prazo de 28 dias</w:t>
      </w:r>
      <w:r w:rsidRPr="000B2855">
        <w:rPr>
          <w:rFonts w:cstheme="minorHAnsi"/>
          <w:sz w:val="20"/>
          <w:szCs w:val="20"/>
          <w:lang w:bidi="pt-PT"/>
        </w:rPr>
        <w:t xml:space="preserve"> a partir da data em que for informado da decisão de não processar. </w:t>
      </w:r>
    </w:p>
    <w:p w14:paraId="3ABCB312" w14:textId="77777777" w:rsidR="006C2D9A" w:rsidRPr="000B2855" w:rsidRDefault="006C2D9A" w:rsidP="00800864">
      <w:pPr>
        <w:pStyle w:val="ListParagraph"/>
        <w:numPr>
          <w:ilvl w:val="0"/>
          <w:numId w:val="7"/>
        </w:numPr>
        <w:spacing w:after="80" w:line="240" w:lineRule="auto"/>
        <w:ind w:left="284" w:hanging="284"/>
        <w:contextualSpacing w:val="0"/>
        <w:rPr>
          <w:rFonts w:cstheme="minorHAnsi"/>
          <w:color w:val="984806" w:themeColor="accent6" w:themeShade="80"/>
          <w:sz w:val="20"/>
          <w:szCs w:val="20"/>
        </w:rPr>
      </w:pPr>
      <w:r w:rsidRPr="000B2855">
        <w:rPr>
          <w:rFonts w:cstheme="minorHAnsi"/>
          <w:sz w:val="20"/>
          <w:szCs w:val="20"/>
          <w:lang w:bidi="pt-PT"/>
        </w:rPr>
        <w:t xml:space="preserve">Se quiser comunicar-se connosco </w:t>
      </w:r>
      <w:r w:rsidRPr="000B2855">
        <w:rPr>
          <w:rFonts w:cstheme="minorHAnsi"/>
          <w:b/>
          <w:sz w:val="20"/>
          <w:szCs w:val="20"/>
          <w:lang w:bidi="pt-PT"/>
        </w:rPr>
        <w:t>por e-mail</w:t>
      </w:r>
      <w:r w:rsidRPr="000B2855">
        <w:rPr>
          <w:rFonts w:cstheme="minorHAnsi"/>
          <w:sz w:val="20"/>
          <w:szCs w:val="20"/>
          <w:lang w:bidi="pt-PT"/>
        </w:rPr>
        <w:t xml:space="preserve">, veja o final da página para mais informações. </w:t>
      </w:r>
    </w:p>
    <w:p w14:paraId="3ABCB313" w14:textId="77777777" w:rsidR="006C2D9A" w:rsidRPr="000B2855" w:rsidRDefault="006C2D9A" w:rsidP="00800864">
      <w:pPr>
        <w:pStyle w:val="ListParagraph"/>
        <w:numPr>
          <w:ilvl w:val="0"/>
          <w:numId w:val="7"/>
        </w:numPr>
        <w:spacing w:after="60" w:line="240" w:lineRule="auto"/>
        <w:ind w:left="284" w:hanging="284"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pt-PT"/>
        </w:rPr>
        <w:t xml:space="preserve">Alternativamente, também podemos receber os formulários preenchidos </w:t>
      </w:r>
      <w:r w:rsidRPr="000B2855">
        <w:rPr>
          <w:rFonts w:cstheme="minorHAnsi"/>
          <w:b/>
          <w:sz w:val="20"/>
          <w:szCs w:val="20"/>
          <w:lang w:bidi="pt-PT"/>
        </w:rPr>
        <w:t>por correio</w:t>
      </w:r>
      <w:r w:rsidRPr="000B2855">
        <w:rPr>
          <w:rFonts w:cstheme="minorHAnsi"/>
          <w:sz w:val="20"/>
          <w:szCs w:val="20"/>
          <w:lang w:bidi="pt-PT"/>
        </w:rPr>
        <w:t xml:space="preserve">, que devem ser enviados para a seguinte morada: </w:t>
      </w:r>
    </w:p>
    <w:p w14:paraId="3ABCB314" w14:textId="77777777" w:rsidR="00A224E0" w:rsidRPr="000B2855" w:rsidRDefault="00A224E0" w:rsidP="00A065E1">
      <w:pPr>
        <w:spacing w:after="12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pt-PT"/>
        </w:rPr>
        <w:t>Victims Liaison Unit</w:t>
      </w:r>
    </w:p>
    <w:p w14:paraId="3ABCB315" w14:textId="77777777" w:rsidR="00A224E0" w:rsidRPr="000B2855" w:rsidRDefault="00A224E0" w:rsidP="00A065E1">
      <w:pPr>
        <w:spacing w:after="12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pt-PT"/>
        </w:rPr>
        <w:t>Office of the Director of Public Prosecutions</w:t>
      </w:r>
    </w:p>
    <w:p w14:paraId="3ABCB316" w14:textId="77777777" w:rsidR="006727E5" w:rsidRPr="000B2855" w:rsidRDefault="00A224E0" w:rsidP="008349DC">
      <w:pPr>
        <w:spacing w:after="80" w:line="240" w:lineRule="auto"/>
        <w:ind w:left="1400" w:hanging="720"/>
        <w:contextualSpacing/>
        <w:rPr>
          <w:rFonts w:cstheme="minorHAnsi"/>
          <w:sz w:val="20"/>
          <w:szCs w:val="20"/>
        </w:rPr>
      </w:pPr>
      <w:r w:rsidRPr="000B2855">
        <w:rPr>
          <w:rFonts w:cstheme="minorHAnsi"/>
          <w:sz w:val="20"/>
          <w:szCs w:val="20"/>
          <w:lang w:bidi="pt-PT"/>
        </w:rPr>
        <w:t>Infirmary Road, Dublin 7, D07 FHN8.</w:t>
      </w:r>
    </w:p>
    <w:p w14:paraId="3ABCB317" w14:textId="77777777" w:rsidR="006C2D9A" w:rsidRPr="00F808FB" w:rsidRDefault="006C2D9A" w:rsidP="00800864">
      <w:pPr>
        <w:pStyle w:val="ListParagraph"/>
        <w:numPr>
          <w:ilvl w:val="0"/>
          <w:numId w:val="7"/>
        </w:numPr>
        <w:spacing w:after="80" w:line="240" w:lineRule="auto"/>
        <w:ind w:left="284" w:hanging="284"/>
        <w:rPr>
          <w:rFonts w:cstheme="minorHAnsi"/>
          <w:b/>
          <w:color w:val="000000" w:themeColor="text1"/>
          <w:sz w:val="21"/>
          <w:szCs w:val="21"/>
        </w:rPr>
      </w:pPr>
      <w:r w:rsidRPr="000B2855">
        <w:rPr>
          <w:rFonts w:cstheme="minorHAnsi"/>
          <w:b/>
          <w:sz w:val="20"/>
          <w:szCs w:val="20"/>
          <w:u w:val="single"/>
          <w:lang w:bidi="pt-PT"/>
        </w:rPr>
        <w:t>Por favor, confirme</w:t>
      </w:r>
      <w:r w:rsidRPr="000B2855">
        <w:rPr>
          <w:rFonts w:cstheme="minorHAnsi"/>
          <w:sz w:val="20"/>
          <w:szCs w:val="20"/>
          <w:lang w:bidi="pt-PT"/>
        </w:rPr>
        <w:t xml:space="preserve"> como gostaria que o Gabinete do DPP se comunicasse consigo:  </w:t>
      </w:r>
      <w:r w:rsidRPr="000B2855">
        <w:rPr>
          <w:rFonts w:cstheme="minorHAnsi"/>
          <w:b/>
          <w:sz w:val="20"/>
          <w:szCs w:val="20"/>
          <w:lang w:bidi="pt-PT"/>
        </w:rPr>
        <w:t>Por e-mail:</w:t>
      </w:r>
      <w:r w:rsidRPr="00F808FB">
        <w:rPr>
          <w:rFonts w:cstheme="minorHAnsi"/>
          <w:b/>
          <w:sz w:val="21"/>
          <w:szCs w:val="21"/>
          <w:lang w:bidi="pt-PT"/>
        </w:rPr>
        <w:t xml:space="preserve"> </w:t>
      </w:r>
      <w:sdt>
        <w:sdtPr>
          <w:rPr>
            <w:rFonts w:eastAsia="MS Gothic" w:cstheme="minorHAnsi"/>
            <w:b/>
            <w:color w:val="948A54" w:themeColor="background2" w:themeShade="80"/>
            <w:sz w:val="24"/>
            <w:szCs w:val="21"/>
          </w:rPr>
          <w:id w:val="207276715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81FD6">
            <w:rPr>
              <w:rFonts w:ascii="MS Gothic" w:eastAsia="MS Gothic" w:hAnsi="MS Gothic" w:cstheme="minorHAnsi" w:hint="eastAsia"/>
              <w:color w:val="948A54" w:themeColor="background2" w:themeShade="80"/>
              <w:sz w:val="24"/>
              <w:szCs w:val="21"/>
              <w:lang w:bidi="pt-PT"/>
            </w:rPr>
            <w:t>☐</w:t>
          </w:r>
        </w:sdtContent>
      </w:sdt>
      <w:r w:rsidR="006727E5" w:rsidRPr="00F808FB">
        <w:rPr>
          <w:rFonts w:cstheme="minorHAnsi"/>
          <w:b/>
          <w:color w:val="948A54" w:themeColor="background2" w:themeShade="80"/>
          <w:sz w:val="24"/>
          <w:szCs w:val="21"/>
          <w:lang w:bidi="pt-PT"/>
        </w:rPr>
        <w:t xml:space="preserve"> </w:t>
      </w:r>
      <w:r w:rsidR="00F808FB" w:rsidRPr="000B2855">
        <w:rPr>
          <w:rFonts w:cstheme="minorHAnsi"/>
          <w:b/>
          <w:i/>
          <w:sz w:val="20"/>
          <w:szCs w:val="21"/>
          <w:u w:val="single"/>
          <w:lang w:bidi="pt-PT"/>
        </w:rPr>
        <w:t>ou</w:t>
      </w:r>
      <w:r w:rsidR="00F808FB" w:rsidRPr="000B2855">
        <w:rPr>
          <w:rFonts w:cstheme="minorHAnsi"/>
          <w:b/>
          <w:sz w:val="20"/>
          <w:szCs w:val="21"/>
          <w:lang w:bidi="pt-PT"/>
        </w:rPr>
        <w:t xml:space="preserve"> por correio:</w:t>
      </w:r>
      <w:r w:rsidRPr="00F808FB">
        <w:rPr>
          <w:rFonts w:cstheme="minorHAnsi"/>
          <w:b/>
          <w:color w:val="948A54" w:themeColor="background2" w:themeShade="80"/>
          <w:sz w:val="21"/>
          <w:szCs w:val="21"/>
          <w:lang w:bidi="pt-PT"/>
        </w:rPr>
        <w:t xml:space="preserve"> </w:t>
      </w:r>
      <w:sdt>
        <w:sdtPr>
          <w:rPr>
            <w:rFonts w:eastAsia="MS Gothic" w:cstheme="minorHAnsi"/>
            <w:b/>
            <w:color w:val="948A54" w:themeColor="background2" w:themeShade="80"/>
            <w:sz w:val="24"/>
            <w:szCs w:val="21"/>
          </w:rPr>
          <w:id w:val="-141324008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808FB">
            <w:rPr>
              <w:rFonts w:ascii="MS Gothic" w:eastAsia="MS Gothic" w:hAnsi="MS Gothic" w:cstheme="minorHAnsi" w:hint="eastAsia"/>
              <w:color w:val="948A54" w:themeColor="background2" w:themeShade="80"/>
              <w:sz w:val="24"/>
              <w:szCs w:val="21"/>
              <w:lang w:bidi="pt-PT"/>
            </w:rPr>
            <w:t>☐</w:t>
          </w:r>
        </w:sdtContent>
      </w:sdt>
    </w:p>
    <w:p w14:paraId="3ABCB318" w14:textId="5F191E74" w:rsidR="006727E5" w:rsidRPr="000B2855" w:rsidRDefault="006C2D9A" w:rsidP="00800864">
      <w:pPr>
        <w:spacing w:line="240" w:lineRule="auto"/>
        <w:jc w:val="both"/>
        <w:rPr>
          <w:rFonts w:cstheme="minorHAnsi"/>
          <w:sz w:val="20"/>
          <w:szCs w:val="21"/>
        </w:rPr>
      </w:pPr>
      <w:r w:rsidRPr="000B2855">
        <w:rPr>
          <w:rFonts w:cstheme="minorHAnsi"/>
          <w:sz w:val="20"/>
          <w:szCs w:val="21"/>
          <w:lang w:bidi="pt-PT"/>
        </w:rPr>
        <w:t xml:space="preserve">Para mais informações sobre os motivos da solicitação, pode consultar o nosso folheto </w:t>
      </w:r>
      <w:r w:rsidR="00407DDF">
        <w:rPr>
          <w:rFonts w:cstheme="minorHAnsi"/>
          <w:b/>
          <w:sz w:val="20"/>
          <w:szCs w:val="21"/>
          <w:lang w:bidi="pt-PT"/>
        </w:rPr>
        <w:t>“</w:t>
      </w:r>
      <w:r w:rsidRPr="000B2855">
        <w:rPr>
          <w:rFonts w:cstheme="minorHAnsi"/>
          <w:b/>
          <w:sz w:val="20"/>
          <w:szCs w:val="21"/>
          <w:lang w:bidi="pt-PT"/>
        </w:rPr>
        <w:t>Como requerer justificações e revisões</w:t>
      </w:r>
      <w:r w:rsidR="00407DDF">
        <w:rPr>
          <w:rFonts w:cstheme="minorHAnsi"/>
          <w:b/>
          <w:sz w:val="20"/>
          <w:szCs w:val="21"/>
          <w:lang w:bidi="pt-PT"/>
        </w:rPr>
        <w:t>”</w:t>
      </w:r>
      <w:r w:rsidRPr="000B2855">
        <w:rPr>
          <w:rFonts w:cstheme="minorHAnsi"/>
          <w:b/>
          <w:sz w:val="20"/>
          <w:szCs w:val="21"/>
          <w:lang w:bidi="pt-PT"/>
        </w:rPr>
        <w:t>,</w:t>
      </w:r>
      <w:r w:rsidRPr="000B2855">
        <w:rPr>
          <w:rFonts w:cstheme="minorHAnsi"/>
          <w:sz w:val="20"/>
          <w:szCs w:val="21"/>
          <w:lang w:bidi="pt-PT"/>
        </w:rPr>
        <w:t xml:space="preserve"> disponível em nosso site, </w:t>
      </w:r>
      <w:hyperlink r:id="rId9" w:history="1">
        <w:r w:rsidR="006727E5" w:rsidRPr="000B2855">
          <w:rPr>
            <w:rStyle w:val="Hyperlink"/>
            <w:rFonts w:cstheme="minorHAnsi"/>
            <w:sz w:val="20"/>
            <w:szCs w:val="21"/>
            <w:lang w:bidi="pt-PT"/>
          </w:rPr>
          <w:t>www.dppireland.ie</w:t>
        </w:r>
      </w:hyperlink>
      <w:r w:rsidRPr="000B2855">
        <w:rPr>
          <w:rFonts w:cstheme="minorHAnsi"/>
          <w:sz w:val="20"/>
          <w:szCs w:val="21"/>
          <w:lang w:bidi="pt-PT"/>
        </w:rPr>
        <w:t>.</w:t>
      </w:r>
    </w:p>
    <w:tbl>
      <w:tblPr>
        <w:tblStyle w:val="TableGrid"/>
        <w:tblW w:w="10348" w:type="dxa"/>
        <w:tblInd w:w="-15" w:type="dxa"/>
        <w:tblBorders>
          <w:top w:val="single" w:sz="12" w:space="0" w:color="948A54" w:themeColor="background2" w:themeShade="80"/>
          <w:left w:val="single" w:sz="12" w:space="0" w:color="948A54" w:themeColor="background2" w:themeShade="80"/>
          <w:bottom w:val="single" w:sz="12" w:space="0" w:color="948A54" w:themeColor="background2" w:themeShade="80"/>
          <w:right w:val="single" w:sz="12" w:space="0" w:color="948A54" w:themeColor="background2" w:themeShade="80"/>
          <w:insideH w:val="single" w:sz="2" w:space="0" w:color="808080" w:themeColor="background1" w:themeShade="80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30"/>
        <w:gridCol w:w="805"/>
        <w:gridCol w:w="284"/>
        <w:gridCol w:w="856"/>
        <w:gridCol w:w="527"/>
        <w:gridCol w:w="34"/>
        <w:gridCol w:w="1276"/>
        <w:gridCol w:w="30"/>
        <w:gridCol w:w="280"/>
        <w:gridCol w:w="87"/>
        <w:gridCol w:w="700"/>
        <w:gridCol w:w="604"/>
        <w:gridCol w:w="283"/>
        <w:gridCol w:w="709"/>
        <w:gridCol w:w="243"/>
        <w:gridCol w:w="1033"/>
        <w:gridCol w:w="1567"/>
      </w:tblGrid>
      <w:tr w:rsidR="00022A1B" w:rsidRPr="0062693B" w14:paraId="3ABCB31A" w14:textId="77777777" w:rsidTr="00F05B32">
        <w:trPr>
          <w:trHeight w:hRule="exact" w:val="369"/>
        </w:trPr>
        <w:tc>
          <w:tcPr>
            <w:tcW w:w="10348" w:type="dxa"/>
            <w:gridSpan w:val="17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</w:tcPr>
          <w:p w14:paraId="3ABCB319" w14:textId="77777777" w:rsidR="00022A1B" w:rsidRPr="009B6BEA" w:rsidRDefault="00022A1B" w:rsidP="00800864">
            <w:pPr>
              <w:spacing w:line="240" w:lineRule="auto"/>
              <w:rPr>
                <w:rFonts w:cstheme="minorHAnsi"/>
                <w:b/>
                <w:noProof/>
                <w:color w:val="FFFFFF" w:themeColor="background1"/>
                <w:szCs w:val="23"/>
                <w:u w:val="single"/>
                <w:lang w:eastAsia="en-IE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  <w:lang w:bidi="pt-PT"/>
              </w:rPr>
              <w:t>Informações sobre a vítima</w:t>
            </w:r>
          </w:p>
        </w:tc>
      </w:tr>
      <w:tr w:rsidR="00022A1B" w:rsidRPr="0062693B" w14:paraId="3ABCB31E" w14:textId="77777777" w:rsidTr="006C40D4">
        <w:trPr>
          <w:trHeight w:hRule="exact" w:val="397"/>
        </w:trPr>
        <w:tc>
          <w:tcPr>
            <w:tcW w:w="4842" w:type="dxa"/>
            <w:gridSpan w:val="8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ABCB31B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noProof/>
                <w:sz w:val="20"/>
                <w:szCs w:val="20"/>
                <w:u w:val="single"/>
                <w:lang w:eastAsia="en-IE"/>
              </w:rPr>
            </w:pPr>
            <w:r w:rsidRPr="00A065E1">
              <w:rPr>
                <w:rFonts w:cstheme="minorHAnsi"/>
                <w:sz w:val="20"/>
                <w:szCs w:val="20"/>
                <w:lang w:bidi="pt-PT"/>
              </w:rPr>
              <w:t xml:space="preserve">Marque a caixa se tiver </w:t>
            </w:r>
            <w:r w:rsidRPr="00A065E1">
              <w:rPr>
                <w:rFonts w:cstheme="minorHAnsi"/>
                <w:b/>
                <w:sz w:val="20"/>
                <w:szCs w:val="20"/>
                <w:u w:val="single"/>
                <w:lang w:bidi="pt-PT"/>
              </w:rPr>
              <w:t xml:space="preserve">menos de 18 anos </w:t>
            </w:r>
            <w:r w:rsidRPr="00A065E1">
              <w:rPr>
                <w:rFonts w:cstheme="minorHAnsi"/>
                <w:sz w:val="20"/>
                <w:szCs w:val="20"/>
                <w:lang w:bidi="pt-PT"/>
              </w:rPr>
              <w:t xml:space="preserve">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-18842489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B2855" w:rsidRPr="00081FD6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  <w:lang w:bidi="pt-PT"/>
                  </w:rPr>
                  <w:t>☐</w:t>
                </w:r>
              </w:sdtContent>
            </w:sdt>
            <w:r w:rsidRPr="00081FD6">
              <w:rPr>
                <w:rFonts w:cstheme="minorHAnsi"/>
                <w:b/>
                <w:color w:val="948A54" w:themeColor="background2" w:themeShade="80"/>
                <w:szCs w:val="20"/>
                <w:lang w:bidi="pt-PT"/>
              </w:rPr>
              <w:t xml:space="preserve"> </w:t>
            </w:r>
            <w:r w:rsidRPr="00081FD6">
              <w:rPr>
                <w:rFonts w:cstheme="minorHAnsi"/>
                <w:b/>
                <w:sz w:val="18"/>
                <w:szCs w:val="20"/>
                <w:lang w:bidi="pt-PT"/>
              </w:rPr>
              <w:t xml:space="preserve"> </w:t>
            </w:r>
          </w:p>
        </w:tc>
        <w:tc>
          <w:tcPr>
            <w:tcW w:w="1954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ABCB31C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t-PT"/>
              </w:rPr>
              <w:t>Data de nascimento:</w:t>
            </w:r>
          </w:p>
        </w:tc>
        <w:tc>
          <w:tcPr>
            <w:tcW w:w="3552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3ABCB31D" w14:textId="77777777" w:rsidR="00022A1B" w:rsidRPr="00800864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3ABCB321" w14:textId="77777777" w:rsidTr="00297B1D">
        <w:trPr>
          <w:trHeight w:hRule="exact" w:val="397"/>
        </w:trPr>
        <w:tc>
          <w:tcPr>
            <w:tcW w:w="2119" w:type="dxa"/>
            <w:gridSpan w:val="3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ABCB31F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t-PT"/>
              </w:rPr>
              <w:t>Título de preferência</w:t>
            </w:r>
            <w:r w:rsidRPr="00A065E1">
              <w:rPr>
                <w:rFonts w:cstheme="minorHAnsi"/>
                <w:sz w:val="20"/>
                <w:szCs w:val="20"/>
                <w:lang w:bidi="pt-PT"/>
              </w:rPr>
              <w:t>:</w:t>
            </w:r>
          </w:p>
        </w:tc>
        <w:tc>
          <w:tcPr>
            <w:tcW w:w="8229" w:type="dxa"/>
            <w:gridSpan w:val="1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3ABCB320" w14:textId="77777777" w:rsidR="00022A1B" w:rsidRPr="00A065E1" w:rsidRDefault="00022A1B" w:rsidP="0080086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sz w:val="20"/>
                <w:szCs w:val="20"/>
                <w:lang w:bidi="pt-PT"/>
              </w:rPr>
              <w:t xml:space="preserve"> Sr.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-1529324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05B32">
                  <w:rPr>
                    <w:rFonts w:ascii="MS Gothic" w:eastAsia="MS Gothic" w:hAnsi="MS Gothic" w:cstheme="minorHAnsi" w:hint="eastAsia"/>
                    <w:b/>
                    <w:color w:val="948A54" w:themeColor="background2" w:themeShade="80"/>
                    <w:szCs w:val="20"/>
                    <w:lang w:bidi="pt-PT"/>
                  </w:rPr>
                  <w:t>☐</w:t>
                </w:r>
              </w:sdtContent>
            </w:sdt>
            <w:r w:rsidRPr="00081FD6">
              <w:rPr>
                <w:rFonts w:cstheme="minorHAnsi"/>
                <w:b/>
                <w:color w:val="948A54" w:themeColor="background2" w:themeShade="80"/>
                <w:szCs w:val="20"/>
                <w:lang w:bidi="pt-PT"/>
              </w:rPr>
              <w:t xml:space="preserve"> </w:t>
            </w:r>
            <w:r w:rsidRPr="00A065E1">
              <w:rPr>
                <w:rFonts w:cstheme="minorHAnsi"/>
                <w:sz w:val="20"/>
                <w:szCs w:val="20"/>
                <w:lang w:bidi="pt-PT"/>
              </w:rPr>
              <w:t xml:space="preserve"> Sra.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-13829368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F05B32">
                  <w:rPr>
                    <w:rFonts w:ascii="MS Gothic" w:eastAsia="MS Gothic" w:hAnsi="MS Gothic" w:cstheme="minorHAnsi" w:hint="eastAsia"/>
                    <w:color w:val="948A54" w:themeColor="background2" w:themeShade="80"/>
                    <w:szCs w:val="20"/>
                    <w:lang w:bidi="pt-PT"/>
                  </w:rPr>
                  <w:t>☐</w:t>
                </w:r>
              </w:sdtContent>
            </w:sdt>
            <w:r w:rsidRPr="00081FD6">
              <w:rPr>
                <w:rFonts w:cstheme="minorHAnsi"/>
                <w:szCs w:val="20"/>
                <w:lang w:bidi="pt-PT"/>
              </w:rPr>
              <w:t xml:space="preserve"> </w:t>
            </w:r>
            <w:r w:rsidRPr="00A065E1">
              <w:rPr>
                <w:rFonts w:cstheme="minorHAnsi"/>
                <w:sz w:val="20"/>
                <w:szCs w:val="20"/>
                <w:lang w:bidi="pt-PT"/>
              </w:rPr>
              <w:t xml:space="preserve"> Srta.</w:t>
            </w:r>
            <w:r w:rsidRPr="00A065E1">
              <w:rPr>
                <w:rFonts w:cstheme="minorHAnsi"/>
                <w:b/>
                <w:sz w:val="20"/>
                <w:szCs w:val="20"/>
                <w:lang w:bidi="pt-PT"/>
              </w:rPr>
              <w:t xml:space="preserve">. </w:t>
            </w:r>
            <w:sdt>
              <w:sdtPr>
                <w:rPr>
                  <w:rFonts w:cstheme="minorHAnsi"/>
                  <w:b/>
                  <w:color w:val="948A54" w:themeColor="background2" w:themeShade="80"/>
                  <w:szCs w:val="20"/>
                </w:rPr>
                <w:id w:val="1146556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81FD6" w:rsidRPr="00081FD6">
                  <w:rPr>
                    <w:rFonts w:ascii="MS Gothic" w:eastAsia="MS Gothic" w:hAnsi="MS Gothic" w:cstheme="minorHAnsi" w:hint="eastAsia"/>
                    <w:color w:val="948A54" w:themeColor="background2" w:themeShade="80"/>
                    <w:szCs w:val="20"/>
                    <w:lang w:bidi="pt-PT"/>
                  </w:rPr>
                  <w:t>☐</w:t>
                </w:r>
              </w:sdtContent>
            </w:sdt>
            <w:r w:rsidRPr="00081FD6">
              <w:rPr>
                <w:rFonts w:cstheme="minorHAnsi"/>
                <w:color w:val="948A54" w:themeColor="background2" w:themeShade="80"/>
                <w:szCs w:val="20"/>
                <w:lang w:bidi="pt-PT"/>
              </w:rPr>
              <w:t xml:space="preserve"> </w:t>
            </w:r>
            <w:r w:rsidRPr="00A065E1">
              <w:rPr>
                <w:rFonts w:cstheme="minorHAnsi"/>
                <w:sz w:val="20"/>
                <w:szCs w:val="20"/>
                <w:lang w:bidi="pt-PT"/>
              </w:rPr>
              <w:t xml:space="preserve"> Outros </w:t>
            </w:r>
            <w:r w:rsidRPr="00A065E1">
              <w:rPr>
                <w:rFonts w:cstheme="minorHAnsi"/>
                <w:i/>
                <w:sz w:val="20"/>
                <w:szCs w:val="20"/>
                <w:lang w:bidi="pt-PT"/>
              </w:rPr>
              <w:t>(especifique)</w:t>
            </w:r>
            <w:r w:rsidRPr="00A065E1">
              <w:rPr>
                <w:rFonts w:cstheme="minorHAnsi"/>
                <w:sz w:val="20"/>
                <w:szCs w:val="20"/>
                <w:lang w:bidi="pt-PT"/>
              </w:rPr>
              <w:t xml:space="preserve">:  </w:t>
            </w:r>
          </w:p>
        </w:tc>
      </w:tr>
      <w:tr w:rsidR="00022A1B" w:rsidRPr="0062693B" w14:paraId="3ABCB326" w14:textId="77777777" w:rsidTr="00297B1D">
        <w:trPr>
          <w:trHeight w:hRule="exact" w:val="397"/>
        </w:trPr>
        <w:tc>
          <w:tcPr>
            <w:tcW w:w="1835" w:type="dxa"/>
            <w:gridSpan w:val="2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ABCB322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t-PT"/>
              </w:rPr>
              <w:t>Primeiro nome:</w:t>
            </w:r>
          </w:p>
        </w:tc>
        <w:tc>
          <w:tcPr>
            <w:tcW w:w="3007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ABCB323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2663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ABCB324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t-PT"/>
              </w:rPr>
              <w:t>Sobrenome/nome de família:</w:t>
            </w:r>
          </w:p>
        </w:tc>
        <w:tc>
          <w:tcPr>
            <w:tcW w:w="2843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3ABCB325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3ABCB328" w14:textId="77777777" w:rsidTr="00800864">
        <w:trPr>
          <w:trHeight w:hRule="exact" w:val="312"/>
        </w:trPr>
        <w:tc>
          <w:tcPr>
            <w:tcW w:w="10348" w:type="dxa"/>
            <w:gridSpan w:val="17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3ABCB327" w14:textId="77777777" w:rsidR="00022A1B" w:rsidRPr="009B6BEA" w:rsidRDefault="00022A1B" w:rsidP="00C249F2">
            <w:pPr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  <w:lang w:bidi="pt-PT"/>
              </w:rPr>
              <w:t xml:space="preserve">Se </w:t>
            </w:r>
            <w:r w:rsidRPr="009B6BEA">
              <w:rPr>
                <w:rFonts w:cstheme="minorHAnsi"/>
                <w:b/>
                <w:i/>
                <w:color w:val="FFFFFF" w:themeColor="background1"/>
                <w:szCs w:val="23"/>
                <w:u w:val="single"/>
                <w:lang w:bidi="pt-PT"/>
              </w:rPr>
              <w:t>NÃO</w:t>
            </w:r>
            <w:r w:rsidRPr="009B6BEA">
              <w:rPr>
                <w:rFonts w:cstheme="minorHAnsi"/>
                <w:b/>
                <w:i/>
                <w:color w:val="FFFFFF" w:themeColor="background1"/>
                <w:szCs w:val="23"/>
                <w:lang w:bidi="pt-PT"/>
              </w:rPr>
              <w:t xml:space="preserve"> </w:t>
            </w:r>
            <w:r w:rsidRPr="009B6BEA">
              <w:rPr>
                <w:rFonts w:cstheme="minorHAnsi"/>
                <w:b/>
                <w:color w:val="FFFFFF" w:themeColor="background1"/>
                <w:szCs w:val="23"/>
                <w:lang w:bidi="pt-PT"/>
              </w:rPr>
              <w:t>for a vítima, forneça os seus dados</w:t>
            </w:r>
          </w:p>
        </w:tc>
      </w:tr>
      <w:tr w:rsidR="00022A1B" w:rsidRPr="0062693B" w14:paraId="3ABCB32B" w14:textId="77777777" w:rsidTr="006C40D4">
        <w:trPr>
          <w:trHeight w:hRule="exact" w:val="397"/>
        </w:trPr>
        <w:tc>
          <w:tcPr>
            <w:tcW w:w="2975" w:type="dxa"/>
            <w:gridSpan w:val="4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ABCB329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t-PT"/>
              </w:rPr>
              <w:t>Sua relação com a(s) vítima(s)</w:t>
            </w:r>
            <w:r w:rsidRPr="00A065E1">
              <w:rPr>
                <w:rFonts w:cstheme="minorHAnsi"/>
                <w:sz w:val="20"/>
                <w:szCs w:val="20"/>
                <w:lang w:bidi="pt-PT"/>
              </w:rPr>
              <w:t>:</w:t>
            </w:r>
          </w:p>
        </w:tc>
        <w:tc>
          <w:tcPr>
            <w:tcW w:w="7373" w:type="dxa"/>
            <w:gridSpan w:val="1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3ABCB32A" w14:textId="77777777" w:rsidR="00022A1B" w:rsidRPr="000B2855" w:rsidRDefault="00022A1B" w:rsidP="00C249F2">
            <w:pPr>
              <w:spacing w:line="240" w:lineRule="auto"/>
              <w:ind w:left="170"/>
              <w:rPr>
                <w:rFonts w:cstheme="minorHAnsi"/>
                <w:szCs w:val="20"/>
              </w:rPr>
            </w:pPr>
          </w:p>
        </w:tc>
      </w:tr>
      <w:tr w:rsidR="00022A1B" w:rsidRPr="0062693B" w14:paraId="3ABCB32D" w14:textId="77777777" w:rsidTr="00800864">
        <w:trPr>
          <w:trHeight w:hRule="exact" w:val="312"/>
        </w:trPr>
        <w:tc>
          <w:tcPr>
            <w:tcW w:w="10348" w:type="dxa"/>
            <w:gridSpan w:val="17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</w:tcPr>
          <w:p w14:paraId="3ABCB32C" w14:textId="77777777" w:rsidR="00022A1B" w:rsidRPr="009B6BEA" w:rsidRDefault="00022A1B" w:rsidP="00800864">
            <w:pPr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  <w:lang w:bidi="pt-PT"/>
              </w:rPr>
              <w:t>Informações de contacto:</w:t>
            </w:r>
          </w:p>
        </w:tc>
      </w:tr>
      <w:tr w:rsidR="00022A1B" w:rsidRPr="0062693B" w14:paraId="3ABCB330" w14:textId="77777777" w:rsidTr="000A62B7">
        <w:trPr>
          <w:trHeight w:hRule="exact" w:val="312"/>
        </w:trPr>
        <w:tc>
          <w:tcPr>
            <w:tcW w:w="5122" w:type="dxa"/>
            <w:gridSpan w:val="9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ABCB32E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t-PT"/>
              </w:rPr>
              <w:t>Morada atual:</w:t>
            </w:r>
          </w:p>
        </w:tc>
        <w:tc>
          <w:tcPr>
            <w:tcW w:w="5226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EEECE1" w:themeFill="background2"/>
            <w:vAlign w:val="center"/>
          </w:tcPr>
          <w:p w14:paraId="3ABCB32F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A065E1">
              <w:rPr>
                <w:rFonts w:cstheme="minorHAnsi"/>
                <w:b/>
                <w:spacing w:val="-2"/>
                <w:sz w:val="20"/>
                <w:szCs w:val="20"/>
                <w:lang w:bidi="pt-PT"/>
              </w:rPr>
              <w:t xml:space="preserve">Morada </w:t>
            </w:r>
            <w:r w:rsidRPr="00A065E1">
              <w:rPr>
                <w:rFonts w:cstheme="minorHAnsi"/>
                <w:b/>
                <w:spacing w:val="-2"/>
                <w:sz w:val="20"/>
                <w:szCs w:val="20"/>
                <w:u w:val="single"/>
                <w:lang w:bidi="pt-PT"/>
              </w:rPr>
              <w:t>no momento da denúncia do crime</w:t>
            </w:r>
            <w:r w:rsidRPr="00A065E1">
              <w:rPr>
                <w:rFonts w:cstheme="minorHAnsi"/>
                <w:i/>
                <w:spacing w:val="-2"/>
                <w:sz w:val="20"/>
                <w:szCs w:val="20"/>
                <w:lang w:bidi="pt-PT"/>
              </w:rPr>
              <w:t xml:space="preserve"> (se diferente)</w:t>
            </w:r>
            <w:r w:rsidRPr="00A065E1">
              <w:rPr>
                <w:rFonts w:cstheme="minorHAnsi"/>
                <w:spacing w:val="-2"/>
                <w:sz w:val="20"/>
                <w:szCs w:val="20"/>
                <w:lang w:bidi="pt-PT"/>
              </w:rPr>
              <w:t>:</w:t>
            </w:r>
          </w:p>
        </w:tc>
      </w:tr>
      <w:tr w:rsidR="00022A1B" w:rsidRPr="0062693B" w14:paraId="3ABCB333" w14:textId="77777777" w:rsidTr="000A62B7">
        <w:trPr>
          <w:trHeight w:hRule="exact" w:val="1013"/>
        </w:trPr>
        <w:tc>
          <w:tcPr>
            <w:tcW w:w="5122" w:type="dxa"/>
            <w:gridSpan w:val="9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ABCB331" w14:textId="77777777" w:rsidR="00800864" w:rsidRPr="000B2855" w:rsidRDefault="00800864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5226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F2F2F2" w:themeFill="background1" w:themeFillShade="F2"/>
          </w:tcPr>
          <w:p w14:paraId="3ABCB332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3ABCB338" w14:textId="77777777" w:rsidTr="000A62B7">
        <w:trPr>
          <w:trHeight w:hRule="exact" w:val="369"/>
        </w:trPr>
        <w:tc>
          <w:tcPr>
            <w:tcW w:w="1835" w:type="dxa"/>
            <w:gridSpan w:val="2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ABCB334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t-PT"/>
              </w:rPr>
              <w:t>Endereço de e-mail:</w:t>
            </w:r>
          </w:p>
        </w:tc>
        <w:tc>
          <w:tcPr>
            <w:tcW w:w="3287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ABCB335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  <w:tc>
          <w:tcPr>
            <w:tcW w:w="2626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ABCB336" w14:textId="77777777" w:rsidR="00022A1B" w:rsidRPr="00A065E1" w:rsidRDefault="00022A1B" w:rsidP="00C249F2">
            <w:pPr>
              <w:tabs>
                <w:tab w:val="center" w:pos="2301"/>
              </w:tabs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t-PT"/>
              </w:rPr>
              <w:t>Seu número de telefone</w:t>
            </w:r>
            <w:r w:rsidRPr="00A065E1">
              <w:rPr>
                <w:rFonts w:cstheme="minorHAnsi"/>
                <w:sz w:val="20"/>
                <w:szCs w:val="20"/>
                <w:lang w:bidi="pt-PT"/>
              </w:rPr>
              <w:t>:</w:t>
            </w:r>
          </w:p>
        </w:tc>
        <w:tc>
          <w:tcPr>
            <w:tcW w:w="260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3ABCB337" w14:textId="77777777" w:rsidR="00022A1B" w:rsidRPr="000B2855" w:rsidRDefault="00022A1B" w:rsidP="00C249F2">
            <w:pPr>
              <w:tabs>
                <w:tab w:val="center" w:pos="2301"/>
              </w:tabs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3ABCB33A" w14:textId="77777777" w:rsidTr="00800864">
        <w:trPr>
          <w:trHeight w:hRule="exact" w:val="312"/>
        </w:trPr>
        <w:tc>
          <w:tcPr>
            <w:tcW w:w="10348" w:type="dxa"/>
            <w:gridSpan w:val="17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shd w:val="clear" w:color="auto" w:fill="76923C" w:themeFill="accent3" w:themeFillShade="BF"/>
            <w:vAlign w:val="center"/>
          </w:tcPr>
          <w:p w14:paraId="3ABCB339" w14:textId="77777777" w:rsidR="00022A1B" w:rsidRPr="009B6BEA" w:rsidRDefault="000B2855" w:rsidP="00C249F2">
            <w:pPr>
              <w:spacing w:line="240" w:lineRule="auto"/>
              <w:rPr>
                <w:rFonts w:cstheme="minorHAnsi"/>
                <w:b/>
                <w:color w:val="FFFFFF" w:themeColor="background1"/>
                <w:szCs w:val="23"/>
              </w:rPr>
            </w:pPr>
            <w:r w:rsidRPr="009B6BEA">
              <w:rPr>
                <w:rFonts w:cstheme="minorHAnsi"/>
                <w:b/>
                <w:color w:val="FFFFFF" w:themeColor="background1"/>
                <w:szCs w:val="23"/>
                <w:lang w:bidi="pt-PT"/>
              </w:rPr>
              <w:t>Informações de investigação</w:t>
            </w:r>
          </w:p>
        </w:tc>
      </w:tr>
      <w:tr w:rsidR="00022A1B" w:rsidRPr="0062693B" w14:paraId="3ABCB33D" w14:textId="77777777" w:rsidTr="006C40D4">
        <w:trPr>
          <w:trHeight w:hRule="exact" w:val="369"/>
        </w:trPr>
        <w:tc>
          <w:tcPr>
            <w:tcW w:w="3536" w:type="dxa"/>
            <w:gridSpan w:val="6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ABCB33B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t-PT"/>
              </w:rPr>
              <w:t>Nome do suspeito</w:t>
            </w:r>
            <w:r w:rsidRPr="00A065E1">
              <w:rPr>
                <w:rFonts w:cstheme="minorHAnsi"/>
                <w:i/>
                <w:sz w:val="20"/>
                <w:szCs w:val="20"/>
                <w:lang w:bidi="pt-PT"/>
              </w:rPr>
              <w:t xml:space="preserve"> (se conhecido)</w:t>
            </w:r>
            <w:r w:rsidRPr="00A065E1">
              <w:rPr>
                <w:rFonts w:cstheme="minorHAnsi"/>
                <w:sz w:val="20"/>
                <w:szCs w:val="20"/>
                <w:lang w:bidi="pt-PT"/>
              </w:rPr>
              <w:t xml:space="preserve">: </w:t>
            </w:r>
          </w:p>
        </w:tc>
        <w:tc>
          <w:tcPr>
            <w:tcW w:w="6812" w:type="dxa"/>
            <w:gridSpan w:val="11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3ABCB33C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3ABCB340" w14:textId="77777777" w:rsidTr="00297B1D">
        <w:trPr>
          <w:trHeight w:hRule="exact" w:val="369"/>
        </w:trPr>
        <w:tc>
          <w:tcPr>
            <w:tcW w:w="4812" w:type="dxa"/>
            <w:gridSpan w:val="7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ABCB33E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t-PT"/>
              </w:rPr>
              <w:t>Delegacia de polícia (Garda) onde o crime foi relatado</w:t>
            </w:r>
            <w:r w:rsidRPr="00A065E1">
              <w:rPr>
                <w:rFonts w:cstheme="minorHAnsi"/>
                <w:sz w:val="20"/>
                <w:szCs w:val="20"/>
                <w:lang w:bidi="pt-PT"/>
              </w:rPr>
              <w:t xml:space="preserve">: </w:t>
            </w:r>
          </w:p>
        </w:tc>
        <w:tc>
          <w:tcPr>
            <w:tcW w:w="55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3ABCB33F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3ABCB345" w14:textId="77777777" w:rsidTr="00FD287C">
        <w:trPr>
          <w:trHeight w:hRule="exact" w:val="478"/>
        </w:trPr>
        <w:tc>
          <w:tcPr>
            <w:tcW w:w="3502" w:type="dxa"/>
            <w:gridSpan w:val="5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ABCB341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t-PT"/>
              </w:rPr>
              <w:t>Nome do responsável pela investigação na Garda:</w:t>
            </w:r>
            <w:r w:rsidRPr="00A065E1">
              <w:rPr>
                <w:rFonts w:cstheme="minorHAnsi"/>
                <w:sz w:val="20"/>
                <w:szCs w:val="20"/>
                <w:lang w:bidi="pt-PT"/>
              </w:rPr>
              <w:t xml:space="preserve"> </w:t>
            </w:r>
          </w:p>
        </w:tc>
        <w:tc>
          <w:tcPr>
            <w:tcW w:w="3011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ABCB342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b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ABCB343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065E1">
              <w:rPr>
                <w:rFonts w:cstheme="minorHAnsi"/>
                <w:b/>
                <w:sz w:val="20"/>
                <w:szCs w:val="20"/>
                <w:lang w:bidi="pt-PT"/>
              </w:rPr>
              <w:t>Número Pulse da Garda</w:t>
            </w:r>
            <w:r w:rsidRPr="00A065E1">
              <w:rPr>
                <w:rFonts w:cstheme="minorHAnsi"/>
                <w:sz w:val="20"/>
                <w:szCs w:val="20"/>
                <w:lang w:bidi="pt-PT"/>
              </w:rPr>
              <w:t xml:space="preserve">: </w:t>
            </w:r>
          </w:p>
        </w:tc>
        <w:tc>
          <w:tcPr>
            <w:tcW w:w="1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76923C" w:themeColor="accent3" w:themeShade="BF"/>
            </w:tcBorders>
            <w:vAlign w:val="center"/>
          </w:tcPr>
          <w:p w14:paraId="3ABCB344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022A1B" w:rsidRPr="0062693B" w14:paraId="3ABCB348" w14:textId="77777777" w:rsidTr="00297B1D">
        <w:trPr>
          <w:trHeight w:hRule="exact" w:val="369"/>
        </w:trPr>
        <w:tc>
          <w:tcPr>
            <w:tcW w:w="4812" w:type="dxa"/>
            <w:gridSpan w:val="7"/>
            <w:tcBorders>
              <w:top w:val="single" w:sz="2" w:space="0" w:color="808080" w:themeColor="background1" w:themeShade="80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ABCB346" w14:textId="77777777" w:rsidR="00022A1B" w:rsidRPr="00A065E1" w:rsidRDefault="00022A1B" w:rsidP="00C249F2">
            <w:pPr>
              <w:spacing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A065E1">
              <w:rPr>
                <w:rFonts w:cstheme="minorHAnsi"/>
                <w:b/>
                <w:spacing w:val="-2"/>
                <w:sz w:val="20"/>
                <w:szCs w:val="20"/>
                <w:lang w:bidi="pt-PT"/>
              </w:rPr>
              <w:t>Data em que foi informado da decisão de não processar</w:t>
            </w:r>
            <w:r w:rsidRPr="00A065E1">
              <w:rPr>
                <w:rFonts w:cstheme="minorHAnsi"/>
                <w:spacing w:val="-2"/>
                <w:sz w:val="20"/>
                <w:szCs w:val="20"/>
                <w:lang w:bidi="pt-PT"/>
              </w:rPr>
              <w:t xml:space="preserve">: </w:t>
            </w:r>
          </w:p>
        </w:tc>
        <w:tc>
          <w:tcPr>
            <w:tcW w:w="55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14:paraId="3ABCB347" w14:textId="77777777" w:rsidR="00022A1B" w:rsidRPr="000B2855" w:rsidRDefault="00022A1B" w:rsidP="00C249F2">
            <w:pPr>
              <w:spacing w:line="240" w:lineRule="auto"/>
              <w:rPr>
                <w:rFonts w:cstheme="minorHAnsi"/>
                <w:b/>
                <w:szCs w:val="20"/>
              </w:rPr>
            </w:pPr>
          </w:p>
        </w:tc>
      </w:tr>
      <w:tr w:rsidR="00800864" w:rsidRPr="00486079" w14:paraId="3ABCB34D" w14:textId="77777777" w:rsidTr="006C40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397"/>
        </w:trPr>
        <w:tc>
          <w:tcPr>
            <w:tcW w:w="1030" w:type="dxa"/>
            <w:tcBorders>
              <w:top w:val="single" w:sz="18" w:space="0" w:color="76923C" w:themeColor="accent3" w:themeShade="BF"/>
            </w:tcBorders>
            <w:shd w:val="clear" w:color="auto" w:fill="auto"/>
            <w:vAlign w:val="bottom"/>
          </w:tcPr>
          <w:p w14:paraId="3ABCB349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spacing w:val="-2"/>
                <w:sz w:val="20"/>
                <w:szCs w:val="21"/>
              </w:rPr>
            </w:pPr>
            <w:r w:rsidRPr="000B2855">
              <w:rPr>
                <w:rFonts w:cstheme="minorHAnsi"/>
                <w:b/>
                <w:spacing w:val="-2"/>
                <w:sz w:val="20"/>
                <w:szCs w:val="21"/>
                <w:lang w:bidi="pt-PT"/>
              </w:rPr>
              <w:t>Assinatura:</w:t>
            </w:r>
            <w:r w:rsidRPr="000B2855">
              <w:rPr>
                <w:rFonts w:cstheme="minorHAnsi"/>
                <w:spacing w:val="-2"/>
                <w:sz w:val="20"/>
                <w:szCs w:val="21"/>
                <w:lang w:bidi="pt-PT"/>
              </w:rPr>
              <w:t xml:space="preserve"> </w:t>
            </w:r>
          </w:p>
        </w:tc>
        <w:tc>
          <w:tcPr>
            <w:tcW w:w="4179" w:type="dxa"/>
            <w:gridSpan w:val="9"/>
            <w:tcBorders>
              <w:top w:val="single" w:sz="18" w:space="0" w:color="76923C" w:themeColor="accent3" w:themeShade="BF"/>
              <w:bottom w:val="dotted" w:sz="12" w:space="0" w:color="76923C" w:themeColor="accent3" w:themeShade="BF"/>
            </w:tcBorders>
            <w:shd w:val="clear" w:color="auto" w:fill="auto"/>
            <w:vAlign w:val="bottom"/>
          </w:tcPr>
          <w:p w14:paraId="3ABCB34A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spacing w:val="-2"/>
                <w:szCs w:val="21"/>
              </w:rPr>
            </w:pPr>
          </w:p>
        </w:tc>
        <w:tc>
          <w:tcPr>
            <w:tcW w:w="700" w:type="dxa"/>
            <w:tcBorders>
              <w:top w:val="single" w:sz="18" w:space="0" w:color="76923C" w:themeColor="accent3" w:themeShade="BF"/>
            </w:tcBorders>
            <w:shd w:val="clear" w:color="auto" w:fill="auto"/>
            <w:vAlign w:val="bottom"/>
          </w:tcPr>
          <w:p w14:paraId="3ABCB34B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b/>
                <w:spacing w:val="-2"/>
                <w:sz w:val="20"/>
                <w:szCs w:val="21"/>
              </w:rPr>
            </w:pPr>
            <w:r w:rsidRPr="000B2855">
              <w:rPr>
                <w:rFonts w:cstheme="minorHAnsi"/>
                <w:b/>
                <w:spacing w:val="-2"/>
                <w:sz w:val="20"/>
                <w:szCs w:val="21"/>
                <w:lang w:bidi="pt-PT"/>
              </w:rPr>
              <w:t>Data:</w:t>
            </w:r>
          </w:p>
        </w:tc>
        <w:tc>
          <w:tcPr>
            <w:tcW w:w="4439" w:type="dxa"/>
            <w:gridSpan w:val="6"/>
            <w:tcBorders>
              <w:top w:val="single" w:sz="18" w:space="0" w:color="76923C" w:themeColor="accent3" w:themeShade="BF"/>
              <w:bottom w:val="dotted" w:sz="12" w:space="0" w:color="76923C" w:themeColor="accent3" w:themeShade="BF"/>
            </w:tcBorders>
            <w:shd w:val="clear" w:color="auto" w:fill="auto"/>
            <w:vAlign w:val="bottom"/>
          </w:tcPr>
          <w:p w14:paraId="3ABCB34C" w14:textId="77777777" w:rsidR="00F808FB" w:rsidRPr="000B2855" w:rsidRDefault="00F808FB" w:rsidP="00800864">
            <w:pPr>
              <w:spacing w:line="240" w:lineRule="auto"/>
              <w:rPr>
                <w:rFonts w:cstheme="minorHAnsi"/>
                <w:spacing w:val="-2"/>
                <w:szCs w:val="21"/>
              </w:rPr>
            </w:pPr>
          </w:p>
        </w:tc>
      </w:tr>
    </w:tbl>
    <w:p w14:paraId="3ABCB34E" w14:textId="77777777" w:rsidR="00022A1B" w:rsidRPr="00F05B32" w:rsidRDefault="00A224E0" w:rsidP="00F05B32">
      <w:pPr>
        <w:spacing w:before="120" w:after="80" w:line="240" w:lineRule="auto"/>
        <w:rPr>
          <w:b/>
          <w:color w:val="984806" w:themeColor="accent6" w:themeShade="80"/>
          <w:u w:val="single"/>
        </w:rPr>
      </w:pPr>
      <w:r w:rsidRPr="00F05B32">
        <w:rPr>
          <w:b/>
          <w:color w:val="984806" w:themeColor="accent6" w:themeShade="80"/>
          <w:u w:val="single"/>
          <w:lang w:bidi="pt-PT"/>
        </w:rPr>
        <w:t>Comunicação com o Gabinete do DPP por e-mail:</w:t>
      </w:r>
    </w:p>
    <w:p w14:paraId="3ABCB34F" w14:textId="77777777" w:rsidR="00393617" w:rsidRPr="00081FD6" w:rsidRDefault="00A224E0" w:rsidP="000B2855">
      <w:pPr>
        <w:spacing w:after="120" w:line="240" w:lineRule="auto"/>
        <w:rPr>
          <w:sz w:val="20"/>
          <w:szCs w:val="20"/>
        </w:rPr>
      </w:pPr>
      <w:r w:rsidRPr="00081FD6">
        <w:rPr>
          <w:sz w:val="20"/>
          <w:szCs w:val="20"/>
          <w:lang w:bidi="pt-PT"/>
        </w:rPr>
        <w:t xml:space="preserve">Por razões de segurança e privacidade, a comunicação por e-mail é feita através do nosso sistema de correio eletrónico seguro. Para se registar no sistema, preencha e envie este formulário para </w:t>
      </w:r>
      <w:hyperlink r:id="rId10" w:history="1">
        <w:r w:rsidR="00022A1B" w:rsidRPr="00081FD6">
          <w:rPr>
            <w:rStyle w:val="Hyperlink"/>
            <w:b/>
            <w:color w:val="auto"/>
            <w:sz w:val="20"/>
            <w:szCs w:val="20"/>
            <w:lang w:bidi="pt-PT"/>
          </w:rPr>
          <w:t>victims.unit@dppireland.ie</w:t>
        </w:r>
      </w:hyperlink>
      <w:r w:rsidRPr="00081FD6">
        <w:rPr>
          <w:sz w:val="20"/>
          <w:szCs w:val="20"/>
          <w:lang w:bidi="pt-PT"/>
        </w:rPr>
        <w:t xml:space="preserve"> e </w:t>
      </w:r>
      <w:r w:rsidRPr="00081FD6">
        <w:rPr>
          <w:b/>
          <w:sz w:val="20"/>
          <w:szCs w:val="20"/>
          <w:lang w:bidi="pt-PT"/>
        </w:rPr>
        <w:t>inclua uma cópia do seu comprovativo de identificação</w:t>
      </w:r>
      <w:r w:rsidR="00022A1B" w:rsidRPr="00081FD6">
        <w:rPr>
          <w:b/>
          <w:color w:val="984806" w:themeColor="accent6" w:themeShade="80"/>
          <w:sz w:val="20"/>
          <w:szCs w:val="20"/>
          <w:lang w:bidi="pt-PT"/>
        </w:rPr>
        <w:t>*</w:t>
      </w:r>
      <w:r w:rsidRPr="00081FD6">
        <w:rPr>
          <w:sz w:val="20"/>
          <w:szCs w:val="20"/>
          <w:lang w:bidi="pt-PT"/>
        </w:rPr>
        <w:t xml:space="preserve"> (por exemplo, uma foto do seu passaporte ou da carta de condução).  </w:t>
      </w:r>
    </w:p>
    <w:p w14:paraId="3ABCB350" w14:textId="77777777" w:rsidR="00022A1B" w:rsidRPr="00081FD6" w:rsidRDefault="00022A1B" w:rsidP="00F05B32">
      <w:pPr>
        <w:spacing w:after="120" w:line="240" w:lineRule="auto"/>
        <w:rPr>
          <w:sz w:val="20"/>
          <w:szCs w:val="20"/>
        </w:rPr>
      </w:pPr>
      <w:r w:rsidRPr="00081FD6">
        <w:rPr>
          <w:sz w:val="20"/>
          <w:szCs w:val="20"/>
          <w:lang w:bidi="pt-PT"/>
        </w:rPr>
        <w:t>Depois que a sua identidade for verificada, toda a correspondência do Gabinete do DPP será enviada para o seu endereço de e-mail.  Forneceremos um link em nossos e-mails por meio do qual poderá aceder e descarregar as cartas que lhe enviamos.</w:t>
      </w:r>
    </w:p>
    <w:p w14:paraId="3ABCB351" w14:textId="77777777" w:rsidR="00A065E1" w:rsidRPr="000B2855" w:rsidRDefault="00A224E0">
      <w:pPr>
        <w:spacing w:after="120" w:line="240" w:lineRule="auto"/>
        <w:jc w:val="right"/>
        <w:rPr>
          <w:b/>
          <w:color w:val="7F7F7F" w:themeColor="text1" w:themeTint="80"/>
          <w:sz w:val="20"/>
          <w:szCs w:val="19"/>
        </w:rPr>
      </w:pPr>
      <w:r w:rsidRPr="000B2855">
        <w:rPr>
          <w:b/>
          <w:color w:val="984806" w:themeColor="accent6" w:themeShade="80"/>
          <w:sz w:val="20"/>
          <w:szCs w:val="18"/>
          <w:lang w:bidi="pt-PT"/>
        </w:rPr>
        <w:t>*</w:t>
      </w:r>
      <w:r w:rsidRPr="000B2855">
        <w:rPr>
          <w:b/>
          <w:color w:val="984806" w:themeColor="accent6" w:themeShade="80"/>
          <w:sz w:val="18"/>
          <w:szCs w:val="18"/>
          <w:lang w:bidi="pt-PT"/>
        </w:rPr>
        <w:t xml:space="preserve"> A cópia do seu documento de identificação será retida pelo Gabinete do DPP apenas para efeitos de</w:t>
      </w:r>
      <w:r w:rsidRPr="000B2855">
        <w:rPr>
          <w:b/>
          <w:color w:val="984806" w:themeColor="accent6" w:themeShade="80"/>
          <w:sz w:val="18"/>
          <w:szCs w:val="18"/>
          <w:lang w:bidi="pt-PT"/>
        </w:rPr>
        <w:br/>
        <w:t>verificação de identidade e não será usado para nenhuma outra finalidade.</w:t>
      </w:r>
    </w:p>
    <w:sectPr w:rsidR="00A065E1" w:rsidRPr="000B2855" w:rsidSect="00C249F2">
      <w:pgSz w:w="11906" w:h="16838"/>
      <w:pgMar w:top="851" w:right="851" w:bottom="68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D1A64" w14:textId="77777777" w:rsidR="00A91961" w:rsidRDefault="00A91961" w:rsidP="00684769">
      <w:pPr>
        <w:spacing w:after="0" w:line="240" w:lineRule="auto"/>
      </w:pPr>
      <w:r>
        <w:separator/>
      </w:r>
    </w:p>
  </w:endnote>
  <w:endnote w:type="continuationSeparator" w:id="0">
    <w:p w14:paraId="74A059A5" w14:textId="77777777" w:rsidR="00A91961" w:rsidRDefault="00A91961" w:rsidP="0068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A789D" w14:textId="77777777" w:rsidR="00A91961" w:rsidRDefault="00A91961" w:rsidP="00684769">
      <w:pPr>
        <w:spacing w:after="0" w:line="240" w:lineRule="auto"/>
      </w:pPr>
      <w:r>
        <w:separator/>
      </w:r>
    </w:p>
  </w:footnote>
  <w:footnote w:type="continuationSeparator" w:id="0">
    <w:p w14:paraId="1C24E3B7" w14:textId="77777777" w:rsidR="00A91961" w:rsidRDefault="00A91961" w:rsidP="00684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3E06"/>
    <w:multiLevelType w:val="hybridMultilevel"/>
    <w:tmpl w:val="86CCC9E4"/>
    <w:lvl w:ilvl="0" w:tplc="BD4E0CFA">
      <w:start w:val="1"/>
      <w:numFmt w:val="decimal"/>
      <w:lvlText w:val="%1."/>
      <w:lvlJc w:val="left"/>
      <w:pPr>
        <w:ind w:left="360" w:hanging="360"/>
      </w:pPr>
      <w:rPr>
        <w:b/>
        <w:color w:val="76923C" w:themeColor="accent3" w:themeShade="BF"/>
        <w:sz w:val="20"/>
        <w:szCs w:val="21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EF0070"/>
    <w:multiLevelType w:val="hybridMultilevel"/>
    <w:tmpl w:val="1C84353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9D4"/>
    <w:multiLevelType w:val="hybridMultilevel"/>
    <w:tmpl w:val="83249778"/>
    <w:lvl w:ilvl="0" w:tplc="5A5A8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  <w:sz w:val="21"/>
        <w:u w:color="8659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442"/>
    <w:multiLevelType w:val="hybridMultilevel"/>
    <w:tmpl w:val="BF24394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60153"/>
    <w:multiLevelType w:val="hybridMultilevel"/>
    <w:tmpl w:val="DC763CCA"/>
    <w:lvl w:ilvl="0" w:tplc="91DAC9F4">
      <w:start w:val="1"/>
      <w:numFmt w:val="decimal"/>
      <w:lvlText w:val="%1."/>
      <w:lvlJc w:val="left"/>
      <w:pPr>
        <w:ind w:left="720" w:hanging="360"/>
      </w:pPr>
      <w:rPr>
        <w:b/>
        <w:color w:val="948A54" w:themeColor="background2" w:themeShade="80"/>
        <w:sz w:val="21"/>
        <w:szCs w:val="2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39C6"/>
    <w:multiLevelType w:val="hybridMultilevel"/>
    <w:tmpl w:val="1D38480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87883"/>
    <w:multiLevelType w:val="hybridMultilevel"/>
    <w:tmpl w:val="0F9C1688"/>
    <w:lvl w:ilvl="0" w:tplc="180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7" w15:restartNumberingAfterBreak="0">
    <w:nsid w:val="76CC4F72"/>
    <w:multiLevelType w:val="hybridMultilevel"/>
    <w:tmpl w:val="4FC836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155939">
    <w:abstractNumId w:val="6"/>
  </w:num>
  <w:num w:numId="2" w16cid:durableId="1788620005">
    <w:abstractNumId w:val="3"/>
  </w:num>
  <w:num w:numId="3" w16cid:durableId="878124351">
    <w:abstractNumId w:val="7"/>
  </w:num>
  <w:num w:numId="4" w16cid:durableId="1170295684">
    <w:abstractNumId w:val="5"/>
  </w:num>
  <w:num w:numId="5" w16cid:durableId="712118316">
    <w:abstractNumId w:val="1"/>
  </w:num>
  <w:num w:numId="6" w16cid:durableId="1578780992">
    <w:abstractNumId w:val="4"/>
  </w:num>
  <w:num w:numId="7" w16cid:durableId="1505320560">
    <w:abstractNumId w:val="0"/>
  </w:num>
  <w:num w:numId="8" w16cid:durableId="465050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6B"/>
    <w:rsid w:val="00022A1B"/>
    <w:rsid w:val="00040018"/>
    <w:rsid w:val="00071F7C"/>
    <w:rsid w:val="00081FD6"/>
    <w:rsid w:val="000856E1"/>
    <w:rsid w:val="000A62B7"/>
    <w:rsid w:val="000B2855"/>
    <w:rsid w:val="00112945"/>
    <w:rsid w:val="00123F5F"/>
    <w:rsid w:val="00131AA8"/>
    <w:rsid w:val="00143FE9"/>
    <w:rsid w:val="00147FA4"/>
    <w:rsid w:val="0016300D"/>
    <w:rsid w:val="001775CB"/>
    <w:rsid w:val="00203EE1"/>
    <w:rsid w:val="00233743"/>
    <w:rsid w:val="00255881"/>
    <w:rsid w:val="00297AD2"/>
    <w:rsid w:val="00297B1D"/>
    <w:rsid w:val="0030301B"/>
    <w:rsid w:val="0031032A"/>
    <w:rsid w:val="0037099C"/>
    <w:rsid w:val="0038628F"/>
    <w:rsid w:val="00393617"/>
    <w:rsid w:val="0039571C"/>
    <w:rsid w:val="00407DDF"/>
    <w:rsid w:val="00433FB0"/>
    <w:rsid w:val="00455EB5"/>
    <w:rsid w:val="004D542C"/>
    <w:rsid w:val="004E2738"/>
    <w:rsid w:val="0051607A"/>
    <w:rsid w:val="005844A4"/>
    <w:rsid w:val="005B3FB6"/>
    <w:rsid w:val="0062664C"/>
    <w:rsid w:val="006727E5"/>
    <w:rsid w:val="0067706B"/>
    <w:rsid w:val="00684769"/>
    <w:rsid w:val="006C2D9A"/>
    <w:rsid w:val="006C40D4"/>
    <w:rsid w:val="00700FD0"/>
    <w:rsid w:val="00723FE0"/>
    <w:rsid w:val="00740313"/>
    <w:rsid w:val="00751789"/>
    <w:rsid w:val="007633D0"/>
    <w:rsid w:val="007F5D5A"/>
    <w:rsid w:val="00800864"/>
    <w:rsid w:val="008130F7"/>
    <w:rsid w:val="008209E1"/>
    <w:rsid w:val="008349DC"/>
    <w:rsid w:val="008448DA"/>
    <w:rsid w:val="00847FDB"/>
    <w:rsid w:val="0088118A"/>
    <w:rsid w:val="00915B8F"/>
    <w:rsid w:val="00984AE4"/>
    <w:rsid w:val="009B6BEA"/>
    <w:rsid w:val="009F7B97"/>
    <w:rsid w:val="00A065E1"/>
    <w:rsid w:val="00A15EEF"/>
    <w:rsid w:val="00A16144"/>
    <w:rsid w:val="00A224E0"/>
    <w:rsid w:val="00A41B97"/>
    <w:rsid w:val="00A91961"/>
    <w:rsid w:val="00AA6569"/>
    <w:rsid w:val="00BB68F2"/>
    <w:rsid w:val="00C20B0B"/>
    <w:rsid w:val="00C249F2"/>
    <w:rsid w:val="00C7362A"/>
    <w:rsid w:val="00D10FD0"/>
    <w:rsid w:val="00D8539A"/>
    <w:rsid w:val="00EF7BE1"/>
    <w:rsid w:val="00F05B32"/>
    <w:rsid w:val="00F202FE"/>
    <w:rsid w:val="00F63867"/>
    <w:rsid w:val="00F709C8"/>
    <w:rsid w:val="00F808FB"/>
    <w:rsid w:val="00F97518"/>
    <w:rsid w:val="00FB1D53"/>
    <w:rsid w:val="00FD287C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CB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06B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77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06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70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769"/>
  </w:style>
  <w:style w:type="paragraph" w:styleId="Footer">
    <w:name w:val="footer"/>
    <w:basedOn w:val="Normal"/>
    <w:link w:val="FooterChar"/>
    <w:uiPriority w:val="99"/>
    <w:unhideWhenUsed/>
    <w:rsid w:val="006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ictims.unit@dppireland.i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ppireland.ie/publications/information-for-the-publ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D64B832A8C146A181D3193C9257D4" ma:contentTypeVersion="13" ma:contentTypeDescription="Create a new document." ma:contentTypeScope="" ma:versionID="726983409c6b0f18df52ef505c4bd3c7">
  <xsd:schema xmlns:xsd="http://www.w3.org/2001/XMLSchema" xmlns:xs="http://www.w3.org/2001/XMLSchema" xmlns:p="http://schemas.microsoft.com/office/2006/metadata/properties" xmlns:ns2="9e22ad63-ffed-4521-a3dc-6d3f651dc7ae" xmlns:ns3="07d7c8b2-392f-48f2-9cbb-488ad046916a" targetNamespace="http://schemas.microsoft.com/office/2006/metadata/properties" ma:root="true" ma:fieldsID="fd46f0f0edbb6f1a84cdadae1c590330" ns2:_="" ns3:_="">
    <xsd:import namespace="9e22ad63-ffed-4521-a3dc-6d3f651dc7ae"/>
    <xsd:import namespace="07d7c8b2-392f-48f2-9cbb-488ad0469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ad63-ffed-4521-a3dc-6d3f651dc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4bf0c3-5d41-40e7-95da-8504f1296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7c8b2-392f-48f2-9cbb-488ad04691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70e534-34d3-44c9-b34f-e718f10d3ebb}" ma:internalName="TaxCatchAll" ma:showField="CatchAllData" ma:web="07d7c8b2-392f-48f2-9cbb-488ad0469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7F27B-5750-47C7-AF78-ADA63D6C8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ad63-ffed-4521-a3dc-6d3f651dc7ae"/>
    <ds:schemaRef ds:uri="07d7c8b2-392f-48f2-9cbb-488ad0469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A5F4A-88A1-4569-A108-56A9C22F9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2024-09-02T15:25:00Z</dcterms:created>
  <dcterms:modified xsi:type="dcterms:W3CDTF">2024-09-06T12:40:00Z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xiaDocNo">
    <vt:lpwstr>7969086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2024-09-06T10:59:35Z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43ef2ab3-2d78-46c7-9dde-ef5cedc972f9</vt:lpwstr>
  </property>
  <property fmtid="{D5CDD505-2E9C-101B-9397-08002B2CF9AE}" pid="8" name="MSIP_Label_defa4170-0d19-0005-0004-bc88714345d2_ActionId">
    <vt:lpwstr>ffc0b26d-c26f-4b5a-ae4d-49a28741b697</vt:lpwstr>
  </property>
  <property fmtid="{D5CDD505-2E9C-101B-9397-08002B2CF9AE}" pid="9" name="MSIP_Label_defa4170-0d19-0005-0004-bc88714345d2_ContentBits">
    <vt:lpwstr>0</vt:lpwstr>
  </property>
</Properties>
</file>